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585A9" w14:textId="440416D8" w:rsidR="004A5A8E" w:rsidRDefault="004A5A8E" w:rsidP="004A5A8E">
      <w:pPr>
        <w:shd w:val="clear" w:color="auto" w:fill="FFFFFF"/>
        <w:ind w:left="709"/>
        <w:jc w:val="center"/>
        <w:rPr>
          <w:b/>
          <w:sz w:val="28"/>
          <w:szCs w:val="28"/>
        </w:rPr>
      </w:pPr>
      <w:r w:rsidRPr="008F1972">
        <w:rPr>
          <w:b/>
          <w:sz w:val="28"/>
          <w:szCs w:val="28"/>
        </w:rPr>
        <w:t>ТЕМАТИКА КУРСОВЫХ РАБОТ</w:t>
      </w:r>
    </w:p>
    <w:p w14:paraId="6BED2FDD" w14:textId="1F7374AA" w:rsidR="00B5715D" w:rsidRDefault="00B5715D" w:rsidP="004A5A8E">
      <w:pPr>
        <w:shd w:val="clear" w:color="auto" w:fill="FFFFFF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модулю «ЭКОНОМИКА И ОРГАНИЗАЦИЯ ТРУДА»</w:t>
      </w:r>
    </w:p>
    <w:p w14:paraId="2B4F62C5" w14:textId="363CC96C" w:rsidR="00156C72" w:rsidRPr="00B5715D" w:rsidRDefault="00156C72" w:rsidP="004A5A8E">
      <w:pPr>
        <w:shd w:val="clear" w:color="auto" w:fill="FFFFFF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(дисциплины «Экономика и рынок труда», «Организация труда»)</w:t>
      </w:r>
    </w:p>
    <w:p w14:paraId="63C564FB" w14:textId="6F165CCE" w:rsidR="004A5A8E" w:rsidRPr="008F1972" w:rsidRDefault="004A5A8E" w:rsidP="004A5A8E">
      <w:pPr>
        <w:shd w:val="clear" w:color="auto" w:fill="FFFFFF"/>
        <w:ind w:left="709"/>
        <w:jc w:val="center"/>
        <w:rPr>
          <w:b/>
          <w:bCs/>
          <w:sz w:val="28"/>
          <w:szCs w:val="28"/>
        </w:rPr>
      </w:pPr>
      <w:r w:rsidRPr="008F1972">
        <w:rPr>
          <w:b/>
          <w:bCs/>
          <w:sz w:val="28"/>
          <w:szCs w:val="28"/>
        </w:rPr>
        <w:t xml:space="preserve">для студентов </w:t>
      </w:r>
      <w:r w:rsidR="005E7598">
        <w:rPr>
          <w:b/>
          <w:bCs/>
          <w:sz w:val="28"/>
          <w:szCs w:val="28"/>
        </w:rPr>
        <w:t>3</w:t>
      </w:r>
      <w:r w:rsidR="00AA3505" w:rsidRPr="008F1972">
        <w:rPr>
          <w:b/>
          <w:bCs/>
          <w:sz w:val="28"/>
          <w:szCs w:val="28"/>
        </w:rPr>
        <w:t xml:space="preserve"> курса экономического факультета</w:t>
      </w:r>
      <w:r w:rsidR="00815467" w:rsidRPr="008F1972">
        <w:rPr>
          <w:b/>
          <w:bCs/>
          <w:sz w:val="28"/>
          <w:szCs w:val="28"/>
        </w:rPr>
        <w:t xml:space="preserve"> </w:t>
      </w:r>
      <w:r w:rsidRPr="008F1972">
        <w:rPr>
          <w:b/>
          <w:bCs/>
          <w:sz w:val="28"/>
          <w:szCs w:val="28"/>
        </w:rPr>
        <w:t>специальности 1-25 01 07 - «Экономика и управление на предприятии»</w:t>
      </w:r>
      <w:r w:rsidR="00AA3505" w:rsidRPr="008F1972">
        <w:rPr>
          <w:b/>
          <w:bCs/>
          <w:sz w:val="28"/>
          <w:szCs w:val="28"/>
        </w:rPr>
        <w:t xml:space="preserve"> </w:t>
      </w:r>
      <w:r w:rsidRPr="008F1972">
        <w:rPr>
          <w:b/>
          <w:bCs/>
          <w:sz w:val="28"/>
          <w:szCs w:val="28"/>
        </w:rPr>
        <w:t xml:space="preserve">специализации 1-25 01 07 01 – «Экономика труда» в </w:t>
      </w:r>
      <w:r w:rsidR="001A022E" w:rsidRPr="008F1972">
        <w:rPr>
          <w:b/>
          <w:bCs/>
          <w:sz w:val="28"/>
          <w:szCs w:val="28"/>
        </w:rPr>
        <w:t>20</w:t>
      </w:r>
      <w:r w:rsidR="00815467" w:rsidRPr="008F1972">
        <w:rPr>
          <w:b/>
          <w:bCs/>
          <w:sz w:val="28"/>
          <w:szCs w:val="28"/>
        </w:rPr>
        <w:t>2</w:t>
      </w:r>
      <w:r w:rsidR="005E7598">
        <w:rPr>
          <w:b/>
          <w:bCs/>
          <w:sz w:val="28"/>
          <w:szCs w:val="28"/>
        </w:rPr>
        <w:t>3</w:t>
      </w:r>
      <w:r w:rsidRPr="008F1972">
        <w:rPr>
          <w:b/>
          <w:bCs/>
          <w:sz w:val="28"/>
          <w:szCs w:val="28"/>
        </w:rPr>
        <w:t xml:space="preserve"> –20</w:t>
      </w:r>
      <w:r w:rsidR="00AA3505" w:rsidRPr="008F1972">
        <w:rPr>
          <w:b/>
          <w:bCs/>
          <w:sz w:val="28"/>
          <w:szCs w:val="28"/>
        </w:rPr>
        <w:t>2</w:t>
      </w:r>
      <w:r w:rsidR="005E7598">
        <w:rPr>
          <w:b/>
          <w:bCs/>
          <w:sz w:val="28"/>
          <w:szCs w:val="28"/>
        </w:rPr>
        <w:t>4</w:t>
      </w:r>
      <w:r w:rsidRPr="008F1972">
        <w:rPr>
          <w:b/>
          <w:bCs/>
          <w:sz w:val="28"/>
          <w:szCs w:val="28"/>
        </w:rPr>
        <w:t xml:space="preserve"> гг.</w:t>
      </w:r>
    </w:p>
    <w:p w14:paraId="26BFE10E" w14:textId="77777777" w:rsidR="004A5A8E" w:rsidRPr="008F1972" w:rsidRDefault="004A5A8E" w:rsidP="004A5A8E">
      <w:pPr>
        <w:widowControl w:val="0"/>
        <w:shd w:val="clear" w:color="auto" w:fill="FFFFFF"/>
        <w:tabs>
          <w:tab w:val="left" w:pos="34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5889E001" w14:textId="77777777" w:rsidR="00A94E3F" w:rsidRPr="008F1972" w:rsidRDefault="00A94E3F" w:rsidP="00F67059">
      <w:pPr>
        <w:pStyle w:val="1"/>
        <w:widowControl w:val="0"/>
        <w:numPr>
          <w:ilvl w:val="0"/>
          <w:numId w:val="5"/>
        </w:numPr>
        <w:tabs>
          <w:tab w:val="left" w:pos="340"/>
        </w:tabs>
        <w:ind w:left="0" w:firstLine="709"/>
        <w:jc w:val="both"/>
        <w:rPr>
          <w:sz w:val="28"/>
          <w:szCs w:val="28"/>
        </w:rPr>
      </w:pPr>
      <w:r w:rsidRPr="008F1972">
        <w:rPr>
          <w:sz w:val="28"/>
          <w:szCs w:val="28"/>
        </w:rPr>
        <w:t>Коллективно-договорное регулирование в организации: оценка его эффективности и направления совершенствования (на примере…).</w:t>
      </w:r>
    </w:p>
    <w:p w14:paraId="3CDE36E4" w14:textId="29418C89" w:rsidR="00A94E3F" w:rsidRPr="008F1972" w:rsidRDefault="00A94E3F" w:rsidP="00F67059">
      <w:pPr>
        <w:widowControl w:val="0"/>
        <w:numPr>
          <w:ilvl w:val="0"/>
          <w:numId w:val="5"/>
        </w:numPr>
        <w:shd w:val="clear" w:color="auto" w:fill="FFFFFF"/>
        <w:tabs>
          <w:tab w:val="left" w:pos="34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1972">
        <w:rPr>
          <w:sz w:val="28"/>
          <w:szCs w:val="28"/>
        </w:rPr>
        <w:t>Формы оформления трудовых отношений: оценка эффективности применения и направления развития (на примере…).</w:t>
      </w:r>
    </w:p>
    <w:p w14:paraId="2EADA000" w14:textId="77777777" w:rsidR="008F7052" w:rsidRPr="008F1972" w:rsidRDefault="008F7052" w:rsidP="00F67059">
      <w:pPr>
        <w:pStyle w:val="1"/>
        <w:widowControl w:val="0"/>
        <w:numPr>
          <w:ilvl w:val="0"/>
          <w:numId w:val="5"/>
        </w:numPr>
        <w:tabs>
          <w:tab w:val="left" w:pos="340"/>
        </w:tabs>
        <w:ind w:left="0" w:firstLine="709"/>
        <w:jc w:val="both"/>
        <w:rPr>
          <w:sz w:val="28"/>
          <w:szCs w:val="28"/>
        </w:rPr>
      </w:pPr>
      <w:r w:rsidRPr="008F1972">
        <w:rPr>
          <w:sz w:val="28"/>
          <w:szCs w:val="28"/>
        </w:rPr>
        <w:t>Человеческий капитал организации: эффективность использования и направления развития (на примере…).</w:t>
      </w:r>
    </w:p>
    <w:p w14:paraId="7695BF50" w14:textId="77777777" w:rsidR="008F7052" w:rsidRPr="008F1972" w:rsidRDefault="008F7052" w:rsidP="00F67059">
      <w:pPr>
        <w:pStyle w:val="1"/>
        <w:widowControl w:val="0"/>
        <w:numPr>
          <w:ilvl w:val="0"/>
          <w:numId w:val="5"/>
        </w:numPr>
        <w:tabs>
          <w:tab w:val="left" w:pos="340"/>
        </w:tabs>
        <w:ind w:left="0" w:firstLine="709"/>
        <w:jc w:val="both"/>
        <w:rPr>
          <w:sz w:val="28"/>
          <w:szCs w:val="28"/>
        </w:rPr>
      </w:pPr>
      <w:r w:rsidRPr="008F1972">
        <w:rPr>
          <w:sz w:val="28"/>
          <w:szCs w:val="28"/>
        </w:rPr>
        <w:t>Конкурентоспособность нанимателя и работников на рынке труда: оценка и направления повышения (на примере…).</w:t>
      </w:r>
    </w:p>
    <w:p w14:paraId="2CE4D016" w14:textId="79AC1D55" w:rsidR="00A94E3F" w:rsidRPr="008F1972" w:rsidRDefault="00A94E3F" w:rsidP="00F67059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8F1972">
        <w:rPr>
          <w:rStyle w:val="FontStyle13"/>
          <w:sz w:val="28"/>
          <w:szCs w:val="28"/>
        </w:rPr>
        <w:t>Планирование численности рабочих в организации</w:t>
      </w:r>
      <w:r w:rsidR="00C87729" w:rsidRPr="008F1972">
        <w:rPr>
          <w:rStyle w:val="FontStyle13"/>
          <w:sz w:val="28"/>
          <w:szCs w:val="28"/>
        </w:rPr>
        <w:t xml:space="preserve"> и направления ее оптимизации </w:t>
      </w:r>
      <w:r w:rsidRPr="008F1972">
        <w:rPr>
          <w:rStyle w:val="FontStyle13"/>
          <w:sz w:val="28"/>
          <w:szCs w:val="28"/>
        </w:rPr>
        <w:t>(на примере…).</w:t>
      </w:r>
    </w:p>
    <w:p w14:paraId="610FA412" w14:textId="2B4433DE" w:rsidR="00A94E3F" w:rsidRPr="008F1972" w:rsidRDefault="00A94E3F" w:rsidP="00F67059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8F1972">
        <w:rPr>
          <w:rStyle w:val="FontStyle13"/>
          <w:sz w:val="28"/>
          <w:szCs w:val="28"/>
        </w:rPr>
        <w:t xml:space="preserve"> </w:t>
      </w:r>
      <w:r w:rsidR="00C87729" w:rsidRPr="008F1972">
        <w:rPr>
          <w:rStyle w:val="FontStyle13"/>
          <w:sz w:val="28"/>
          <w:szCs w:val="28"/>
        </w:rPr>
        <w:t>Оптимизация</w:t>
      </w:r>
      <w:r w:rsidRPr="008F1972">
        <w:rPr>
          <w:rStyle w:val="FontStyle13"/>
          <w:sz w:val="28"/>
          <w:szCs w:val="28"/>
        </w:rPr>
        <w:t xml:space="preserve"> численности </w:t>
      </w:r>
      <w:r w:rsidR="00C87729" w:rsidRPr="008F1972">
        <w:rPr>
          <w:rStyle w:val="FontStyle13"/>
          <w:sz w:val="28"/>
          <w:szCs w:val="28"/>
        </w:rPr>
        <w:t xml:space="preserve">руководителей и специалистов в организации </w:t>
      </w:r>
      <w:r w:rsidRPr="008F1972">
        <w:rPr>
          <w:rStyle w:val="FontStyle13"/>
          <w:sz w:val="28"/>
          <w:szCs w:val="28"/>
        </w:rPr>
        <w:t>(на примере…)</w:t>
      </w:r>
      <w:r w:rsidR="00C87729" w:rsidRPr="008F1972">
        <w:rPr>
          <w:rStyle w:val="FontStyle13"/>
          <w:sz w:val="28"/>
          <w:szCs w:val="28"/>
        </w:rPr>
        <w:t>.</w:t>
      </w:r>
    </w:p>
    <w:p w14:paraId="2F3CB376" w14:textId="77777777" w:rsidR="00C87729" w:rsidRPr="008F1972" w:rsidRDefault="00C87729" w:rsidP="00F67059">
      <w:pPr>
        <w:pStyle w:val="1"/>
        <w:widowControl w:val="0"/>
        <w:numPr>
          <w:ilvl w:val="0"/>
          <w:numId w:val="5"/>
        </w:numPr>
        <w:tabs>
          <w:tab w:val="left" w:pos="340"/>
        </w:tabs>
        <w:ind w:left="0" w:firstLine="709"/>
        <w:jc w:val="both"/>
        <w:rPr>
          <w:sz w:val="28"/>
          <w:szCs w:val="28"/>
        </w:rPr>
      </w:pPr>
      <w:r w:rsidRPr="008F1972">
        <w:rPr>
          <w:rStyle w:val="FontStyle13"/>
          <w:sz w:val="28"/>
          <w:szCs w:val="28"/>
        </w:rPr>
        <w:t xml:space="preserve">Планирование производительности труда основных рабочих в организации </w:t>
      </w:r>
      <w:r w:rsidRPr="008F1972">
        <w:rPr>
          <w:sz w:val="28"/>
          <w:szCs w:val="28"/>
        </w:rPr>
        <w:t>(на примере…).</w:t>
      </w:r>
    </w:p>
    <w:p w14:paraId="60238A06" w14:textId="65C2C2B8" w:rsidR="00A94E3F" w:rsidRPr="008F1972" w:rsidRDefault="00A94E3F" w:rsidP="00F67059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8F1972">
        <w:rPr>
          <w:rStyle w:val="FontStyle13"/>
          <w:sz w:val="28"/>
          <w:szCs w:val="28"/>
        </w:rPr>
        <w:t>Факторы и резервы роста производительности труда работников организации</w:t>
      </w:r>
      <w:r w:rsidR="00910B2A" w:rsidRPr="008F1972">
        <w:rPr>
          <w:rStyle w:val="FontStyle13"/>
          <w:sz w:val="28"/>
          <w:szCs w:val="28"/>
        </w:rPr>
        <w:t xml:space="preserve"> </w:t>
      </w:r>
      <w:r w:rsidRPr="008F1972">
        <w:rPr>
          <w:rStyle w:val="FontStyle13"/>
          <w:sz w:val="28"/>
          <w:szCs w:val="28"/>
        </w:rPr>
        <w:t>(на примере…).</w:t>
      </w:r>
    </w:p>
    <w:p w14:paraId="4E72F0B4" w14:textId="77777777" w:rsidR="00A94E3F" w:rsidRPr="008F1972" w:rsidRDefault="00A94E3F" w:rsidP="00F67059">
      <w:pPr>
        <w:pStyle w:val="Style5"/>
        <w:widowControl/>
        <w:numPr>
          <w:ilvl w:val="0"/>
          <w:numId w:val="5"/>
        </w:numPr>
        <w:tabs>
          <w:tab w:val="left" w:pos="0"/>
          <w:tab w:val="left" w:pos="993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8F1972">
        <w:rPr>
          <w:rStyle w:val="FontStyle13"/>
          <w:sz w:val="28"/>
          <w:szCs w:val="28"/>
        </w:rPr>
        <w:t xml:space="preserve"> Трудоемкость продукции: методы расчета и направления ее снижения (на примере…).</w:t>
      </w:r>
    </w:p>
    <w:p w14:paraId="5C74D343" w14:textId="7F484A1D" w:rsidR="00320B34" w:rsidRPr="008F1972" w:rsidRDefault="008F1972" w:rsidP="00F67059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8F1972">
        <w:rPr>
          <w:rStyle w:val="FontStyle13"/>
          <w:sz w:val="28"/>
          <w:szCs w:val="28"/>
        </w:rPr>
        <w:t xml:space="preserve"> </w:t>
      </w:r>
      <w:r w:rsidR="00320B34" w:rsidRPr="008F1972">
        <w:rPr>
          <w:rStyle w:val="FontStyle13"/>
          <w:sz w:val="28"/>
          <w:szCs w:val="28"/>
        </w:rPr>
        <w:t>Организация оплаты труда рабо</w:t>
      </w:r>
      <w:r w:rsidR="00DF40EF" w:rsidRPr="008F1972">
        <w:rPr>
          <w:rStyle w:val="FontStyle13"/>
          <w:sz w:val="28"/>
          <w:szCs w:val="28"/>
        </w:rPr>
        <w:t>тников: направления и особенности их государственного регулирования</w:t>
      </w:r>
      <w:r w:rsidR="00320B34" w:rsidRPr="008F1972">
        <w:rPr>
          <w:rStyle w:val="FontStyle13"/>
          <w:sz w:val="28"/>
          <w:szCs w:val="28"/>
        </w:rPr>
        <w:t xml:space="preserve"> (на примере...).</w:t>
      </w:r>
    </w:p>
    <w:p w14:paraId="6DDCDD28" w14:textId="6707E6CB" w:rsidR="00DF40EF" w:rsidRPr="008F1972" w:rsidRDefault="00DF40EF" w:rsidP="00F67059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8F1972">
        <w:rPr>
          <w:rStyle w:val="FontStyle13"/>
          <w:sz w:val="28"/>
          <w:szCs w:val="28"/>
        </w:rPr>
        <w:t xml:space="preserve"> Формирование и применени</w:t>
      </w:r>
      <w:r w:rsidR="008F1972">
        <w:rPr>
          <w:rStyle w:val="FontStyle13"/>
          <w:sz w:val="28"/>
          <w:szCs w:val="28"/>
        </w:rPr>
        <w:t>е</w:t>
      </w:r>
      <w:r w:rsidRPr="008F1972">
        <w:rPr>
          <w:rStyle w:val="FontStyle13"/>
          <w:sz w:val="28"/>
          <w:szCs w:val="28"/>
        </w:rPr>
        <w:t xml:space="preserve"> тарифной системы в организации (на примере...).</w:t>
      </w:r>
    </w:p>
    <w:p w14:paraId="3E7A6B5A" w14:textId="77777777" w:rsidR="00DF40EF" w:rsidRPr="008F1972" w:rsidRDefault="00DF40EF" w:rsidP="00F67059">
      <w:pPr>
        <w:pStyle w:val="Style5"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F1972">
        <w:rPr>
          <w:rStyle w:val="FontStyle13"/>
          <w:sz w:val="28"/>
          <w:szCs w:val="28"/>
        </w:rPr>
        <w:t xml:space="preserve"> </w:t>
      </w:r>
      <w:r w:rsidRPr="008F1972">
        <w:rPr>
          <w:rFonts w:ascii="Times New Roman" w:hAnsi="Times New Roman"/>
          <w:sz w:val="28"/>
          <w:szCs w:val="28"/>
        </w:rPr>
        <w:t xml:space="preserve">Сдельная и повременная форма оплаты труда работников: эффективность использования и направления развития в организации </w:t>
      </w:r>
      <w:r w:rsidRPr="008F1972">
        <w:rPr>
          <w:rFonts w:ascii="Times New Roman" w:hAnsi="Times New Roman"/>
          <w:sz w:val="28"/>
          <w:szCs w:val="28"/>
        </w:rPr>
        <w:br/>
        <w:t>(на примере…).</w:t>
      </w:r>
    </w:p>
    <w:p w14:paraId="58212A6E" w14:textId="2A7B3E3C" w:rsidR="00DF40EF" w:rsidRPr="008F1972" w:rsidRDefault="00DF40EF" w:rsidP="00F67059">
      <w:pPr>
        <w:numPr>
          <w:ilvl w:val="0"/>
          <w:numId w:val="5"/>
        </w:numPr>
        <w:tabs>
          <w:tab w:val="left" w:pos="340"/>
          <w:tab w:val="left" w:pos="1080"/>
        </w:tabs>
        <w:ind w:left="0" w:firstLine="709"/>
        <w:jc w:val="both"/>
        <w:rPr>
          <w:sz w:val="28"/>
          <w:szCs w:val="28"/>
        </w:rPr>
      </w:pPr>
      <w:r w:rsidRPr="008F1972">
        <w:rPr>
          <w:rStyle w:val="FontStyle13"/>
          <w:sz w:val="28"/>
          <w:szCs w:val="28"/>
        </w:rPr>
        <w:t xml:space="preserve"> </w:t>
      </w:r>
      <w:r w:rsidRPr="008F1972">
        <w:rPr>
          <w:sz w:val="28"/>
          <w:szCs w:val="28"/>
        </w:rPr>
        <w:t xml:space="preserve">Система доплат и надбавок в организации: организационно-экономические основы </w:t>
      </w:r>
      <w:r w:rsidR="008F1972" w:rsidRPr="008F1972">
        <w:rPr>
          <w:sz w:val="28"/>
          <w:szCs w:val="28"/>
        </w:rPr>
        <w:t>построения</w:t>
      </w:r>
      <w:r w:rsidRPr="008F1972">
        <w:rPr>
          <w:sz w:val="28"/>
          <w:szCs w:val="28"/>
        </w:rPr>
        <w:t xml:space="preserve"> и направления их совершенствования (на примере…).</w:t>
      </w:r>
    </w:p>
    <w:p w14:paraId="6506218D" w14:textId="70313506" w:rsidR="00DF40EF" w:rsidRPr="008F1972" w:rsidRDefault="00DF40EF" w:rsidP="00F67059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8F1972">
        <w:rPr>
          <w:rStyle w:val="FontStyle13"/>
          <w:sz w:val="28"/>
          <w:szCs w:val="28"/>
        </w:rPr>
        <w:t xml:space="preserve"> Комиссионная система оплаты труда работников: организационно-экономические основы и оценка эффективности применения </w:t>
      </w:r>
      <w:r w:rsidRPr="008F1972">
        <w:rPr>
          <w:rFonts w:ascii="Times New Roman" w:hAnsi="Times New Roman"/>
          <w:sz w:val="28"/>
          <w:szCs w:val="28"/>
        </w:rPr>
        <w:t>(на примере…).</w:t>
      </w:r>
    </w:p>
    <w:p w14:paraId="3A2EEF70" w14:textId="271BBD2F" w:rsidR="00DF40EF" w:rsidRPr="008F1972" w:rsidRDefault="00DF40EF" w:rsidP="00F67059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8F1972">
        <w:rPr>
          <w:rStyle w:val="FontStyle13"/>
          <w:sz w:val="28"/>
          <w:szCs w:val="28"/>
        </w:rPr>
        <w:t xml:space="preserve"> </w:t>
      </w:r>
      <w:r w:rsidR="00FB32A3" w:rsidRPr="008F1972">
        <w:rPr>
          <w:rFonts w:ascii="Times New Roman" w:hAnsi="Times New Roman"/>
          <w:sz w:val="28"/>
          <w:szCs w:val="28"/>
        </w:rPr>
        <w:t>Разработка и внедрение системы оплаты труда работников на основе</w:t>
      </w:r>
      <w:r w:rsidR="00FB32A3" w:rsidRPr="008F19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B32A3" w:rsidRPr="008F1972">
        <w:rPr>
          <w:rFonts w:ascii="Times New Roman" w:hAnsi="Times New Roman"/>
          <w:sz w:val="28"/>
          <w:szCs w:val="28"/>
          <w:shd w:val="clear" w:color="auto" w:fill="FFFFFF"/>
        </w:rPr>
        <w:t xml:space="preserve">оценки сложности труда и грейдирования в </w:t>
      </w:r>
      <w:r w:rsidR="00FB32A3" w:rsidRPr="008F1972">
        <w:rPr>
          <w:rFonts w:ascii="Times New Roman" w:hAnsi="Times New Roman"/>
          <w:sz w:val="28"/>
          <w:szCs w:val="28"/>
        </w:rPr>
        <w:t>организации (на примере…).</w:t>
      </w:r>
    </w:p>
    <w:p w14:paraId="76A30E63" w14:textId="6F493AC7" w:rsidR="006F5A70" w:rsidRPr="008F1972" w:rsidRDefault="006F5A70" w:rsidP="00F67059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8F1972">
        <w:rPr>
          <w:rStyle w:val="FontStyle13"/>
          <w:sz w:val="28"/>
          <w:szCs w:val="28"/>
        </w:rPr>
        <w:t xml:space="preserve"> Организация текущего премирования работников и ее эффективность </w:t>
      </w:r>
      <w:r w:rsidRPr="008F1972">
        <w:rPr>
          <w:rFonts w:ascii="Times New Roman" w:hAnsi="Times New Roman"/>
          <w:sz w:val="28"/>
          <w:szCs w:val="28"/>
        </w:rPr>
        <w:t>(на примере…).</w:t>
      </w:r>
    </w:p>
    <w:p w14:paraId="1F949BC7" w14:textId="728F015B" w:rsidR="00263914" w:rsidRPr="008F1972" w:rsidRDefault="006F5A70" w:rsidP="00F67059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8F1972">
        <w:rPr>
          <w:rStyle w:val="FontStyle13"/>
          <w:sz w:val="28"/>
          <w:szCs w:val="28"/>
        </w:rPr>
        <w:t xml:space="preserve"> </w:t>
      </w:r>
      <w:r w:rsidR="00263914" w:rsidRPr="008F1972">
        <w:rPr>
          <w:rFonts w:ascii="Times New Roman" w:hAnsi="Times New Roman"/>
          <w:bCs/>
          <w:iCs/>
          <w:sz w:val="28"/>
          <w:szCs w:val="28"/>
        </w:rPr>
        <w:t xml:space="preserve">Разработка и внедрение системы </w:t>
      </w:r>
      <w:r w:rsidR="00263914" w:rsidRPr="008F1972">
        <w:rPr>
          <w:rFonts w:ascii="Times New Roman" w:hAnsi="Times New Roman"/>
          <w:bCs/>
          <w:iCs/>
          <w:sz w:val="28"/>
          <w:szCs w:val="28"/>
          <w:lang w:val="en-US"/>
        </w:rPr>
        <w:t>KPI</w:t>
      </w:r>
      <w:r w:rsidR="00263914" w:rsidRPr="008F1972">
        <w:rPr>
          <w:rFonts w:ascii="Times New Roman" w:hAnsi="Times New Roman"/>
          <w:bCs/>
          <w:iCs/>
          <w:sz w:val="28"/>
          <w:szCs w:val="28"/>
        </w:rPr>
        <w:t xml:space="preserve"> при организации премирования работников </w:t>
      </w:r>
      <w:r w:rsidR="00263914" w:rsidRPr="008F1972">
        <w:rPr>
          <w:rFonts w:ascii="Times New Roman" w:hAnsi="Times New Roman"/>
          <w:sz w:val="28"/>
          <w:szCs w:val="28"/>
        </w:rPr>
        <w:t>(на примере…).</w:t>
      </w:r>
    </w:p>
    <w:p w14:paraId="4E2F8814" w14:textId="0472E7FD" w:rsidR="00263914" w:rsidRPr="008F1972" w:rsidRDefault="004B5C6D" w:rsidP="00F67059">
      <w:pPr>
        <w:pStyle w:val="1"/>
        <w:widowControl w:val="0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F1972">
        <w:rPr>
          <w:bCs/>
          <w:iCs/>
          <w:sz w:val="28"/>
          <w:szCs w:val="28"/>
        </w:rPr>
        <w:t>Формирование</w:t>
      </w:r>
      <w:r w:rsidR="005D311A" w:rsidRPr="008F1972">
        <w:rPr>
          <w:bCs/>
          <w:iCs/>
          <w:sz w:val="28"/>
          <w:szCs w:val="28"/>
        </w:rPr>
        <w:t xml:space="preserve"> фонда заработной платы работников</w:t>
      </w:r>
      <w:r w:rsidRPr="008F1972">
        <w:rPr>
          <w:bCs/>
          <w:iCs/>
          <w:sz w:val="28"/>
          <w:szCs w:val="28"/>
        </w:rPr>
        <w:t xml:space="preserve"> </w:t>
      </w:r>
      <w:r w:rsidR="005D311A" w:rsidRPr="008F1972">
        <w:rPr>
          <w:bCs/>
          <w:iCs/>
          <w:sz w:val="28"/>
          <w:szCs w:val="28"/>
        </w:rPr>
        <w:t>и оценка его эффе</w:t>
      </w:r>
      <w:r w:rsidRPr="008F1972">
        <w:rPr>
          <w:bCs/>
          <w:iCs/>
          <w:sz w:val="28"/>
          <w:szCs w:val="28"/>
        </w:rPr>
        <w:t xml:space="preserve">ктивности </w:t>
      </w:r>
      <w:r w:rsidRPr="008F1972">
        <w:rPr>
          <w:sz w:val="28"/>
          <w:szCs w:val="28"/>
        </w:rPr>
        <w:t>(на примере…).</w:t>
      </w:r>
    </w:p>
    <w:p w14:paraId="79D53C30" w14:textId="352DE44C" w:rsidR="004B5C6D" w:rsidRPr="008F1972" w:rsidRDefault="004B5C6D" w:rsidP="00F67059">
      <w:pPr>
        <w:pStyle w:val="1"/>
        <w:widowControl w:val="0"/>
        <w:numPr>
          <w:ilvl w:val="0"/>
          <w:numId w:val="5"/>
        </w:numPr>
        <w:ind w:left="0" w:firstLine="709"/>
        <w:jc w:val="both"/>
        <w:rPr>
          <w:bCs/>
          <w:iCs/>
          <w:sz w:val="28"/>
          <w:szCs w:val="28"/>
        </w:rPr>
      </w:pPr>
      <w:r w:rsidRPr="008F1972">
        <w:rPr>
          <w:sz w:val="28"/>
          <w:szCs w:val="28"/>
        </w:rPr>
        <w:lastRenderedPageBreak/>
        <w:t xml:space="preserve">Коллективные формы и системы оплаты труда работников: особенности и оценка эффективности их </w:t>
      </w:r>
      <w:r w:rsidR="008F1972" w:rsidRPr="008F1972">
        <w:rPr>
          <w:sz w:val="28"/>
          <w:szCs w:val="28"/>
        </w:rPr>
        <w:t>применения</w:t>
      </w:r>
      <w:r w:rsidRPr="008F1972">
        <w:rPr>
          <w:sz w:val="28"/>
          <w:szCs w:val="28"/>
        </w:rPr>
        <w:t xml:space="preserve"> (на примере…).</w:t>
      </w:r>
    </w:p>
    <w:p w14:paraId="422F8A11" w14:textId="77777777" w:rsidR="004B5C6D" w:rsidRPr="008F1972" w:rsidRDefault="004B5C6D" w:rsidP="00F67059">
      <w:pPr>
        <w:pStyle w:val="1"/>
        <w:widowControl w:val="0"/>
        <w:numPr>
          <w:ilvl w:val="0"/>
          <w:numId w:val="5"/>
        </w:numPr>
        <w:tabs>
          <w:tab w:val="left" w:pos="340"/>
        </w:tabs>
        <w:ind w:left="0" w:firstLine="709"/>
        <w:jc w:val="both"/>
        <w:rPr>
          <w:sz w:val="28"/>
          <w:szCs w:val="28"/>
        </w:rPr>
      </w:pPr>
      <w:r w:rsidRPr="008F1972">
        <w:rPr>
          <w:sz w:val="28"/>
          <w:szCs w:val="28"/>
        </w:rPr>
        <w:t>Рейтинговые методы оценки трудового вклада работников и распределения коллективного фонда заработной платы и эффективность их применения (на примере…).</w:t>
      </w:r>
    </w:p>
    <w:p w14:paraId="3CE2FD13" w14:textId="5AD2A71B" w:rsidR="004B5C6D" w:rsidRPr="008F1972" w:rsidRDefault="004B5C6D" w:rsidP="00F67059">
      <w:pPr>
        <w:pStyle w:val="1"/>
        <w:widowControl w:val="0"/>
        <w:numPr>
          <w:ilvl w:val="0"/>
          <w:numId w:val="5"/>
        </w:numPr>
        <w:ind w:left="0" w:firstLine="709"/>
        <w:jc w:val="both"/>
        <w:rPr>
          <w:bCs/>
          <w:iCs/>
          <w:sz w:val="28"/>
          <w:szCs w:val="28"/>
        </w:rPr>
      </w:pPr>
      <w:r w:rsidRPr="008F1972">
        <w:rPr>
          <w:bCs/>
          <w:iCs/>
          <w:sz w:val="28"/>
          <w:szCs w:val="28"/>
        </w:rPr>
        <w:t xml:space="preserve">Распределение фонда заработной платы </w:t>
      </w:r>
      <w:r w:rsidR="00637959" w:rsidRPr="008F1972">
        <w:rPr>
          <w:bCs/>
          <w:iCs/>
          <w:sz w:val="28"/>
          <w:szCs w:val="28"/>
        </w:rPr>
        <w:t>работников</w:t>
      </w:r>
      <w:r w:rsidRPr="008F1972">
        <w:rPr>
          <w:bCs/>
          <w:iCs/>
          <w:sz w:val="28"/>
          <w:szCs w:val="28"/>
        </w:rPr>
        <w:t xml:space="preserve"> организации</w:t>
      </w:r>
      <w:r w:rsidR="00FE5095" w:rsidRPr="008F1972">
        <w:rPr>
          <w:bCs/>
          <w:iCs/>
          <w:sz w:val="28"/>
          <w:szCs w:val="28"/>
        </w:rPr>
        <w:t>: оценка и направления совершенствования</w:t>
      </w:r>
      <w:r w:rsidRPr="008F1972">
        <w:rPr>
          <w:bCs/>
          <w:iCs/>
          <w:sz w:val="28"/>
          <w:szCs w:val="28"/>
        </w:rPr>
        <w:t xml:space="preserve"> </w:t>
      </w:r>
      <w:r w:rsidRPr="008F1972">
        <w:rPr>
          <w:sz w:val="28"/>
          <w:szCs w:val="28"/>
        </w:rPr>
        <w:t>(на примере…).</w:t>
      </w:r>
    </w:p>
    <w:p w14:paraId="42DFDB4C" w14:textId="3C9BF653" w:rsidR="00B02D41" w:rsidRPr="008F1972" w:rsidRDefault="00B02D41" w:rsidP="00F67059">
      <w:pPr>
        <w:pStyle w:val="1"/>
        <w:widowControl w:val="0"/>
        <w:numPr>
          <w:ilvl w:val="0"/>
          <w:numId w:val="5"/>
        </w:numPr>
        <w:ind w:left="0" w:firstLine="709"/>
        <w:jc w:val="both"/>
        <w:rPr>
          <w:bCs/>
          <w:iCs/>
          <w:sz w:val="28"/>
          <w:szCs w:val="28"/>
        </w:rPr>
      </w:pPr>
      <w:r w:rsidRPr="008F1972">
        <w:rPr>
          <w:sz w:val="28"/>
          <w:szCs w:val="28"/>
        </w:rPr>
        <w:t>Организационно-правовые основы подоходного налогообложения и обязательного государственного страхования в орга</w:t>
      </w:r>
      <w:r w:rsidR="00637959" w:rsidRPr="008F1972">
        <w:rPr>
          <w:sz w:val="28"/>
          <w:szCs w:val="28"/>
        </w:rPr>
        <w:t>низации</w:t>
      </w:r>
      <w:r w:rsidRPr="008F1972">
        <w:rPr>
          <w:sz w:val="28"/>
          <w:szCs w:val="28"/>
        </w:rPr>
        <w:t xml:space="preserve"> (на примере…).</w:t>
      </w:r>
    </w:p>
    <w:p w14:paraId="4EBF59DC" w14:textId="376AFC38" w:rsidR="00B02D41" w:rsidRPr="008F1972" w:rsidRDefault="00E50219" w:rsidP="00F67059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8F1972">
        <w:rPr>
          <w:rStyle w:val="FontStyle13"/>
          <w:sz w:val="28"/>
          <w:szCs w:val="28"/>
        </w:rPr>
        <w:t xml:space="preserve"> </w:t>
      </w:r>
      <w:r w:rsidR="00B02D41" w:rsidRPr="008F1972">
        <w:rPr>
          <w:rStyle w:val="FontStyle13"/>
          <w:sz w:val="28"/>
          <w:szCs w:val="28"/>
        </w:rPr>
        <w:t>Социальная политика организации: порядок разработки и эффективность ее реализации (на примере...).</w:t>
      </w:r>
    </w:p>
    <w:p w14:paraId="28CB618E" w14:textId="1E5ACB62" w:rsidR="00B02D41" w:rsidRPr="008F1972" w:rsidRDefault="00E50219" w:rsidP="00F67059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8F1972">
        <w:rPr>
          <w:rStyle w:val="FontStyle13"/>
          <w:sz w:val="28"/>
          <w:szCs w:val="28"/>
        </w:rPr>
        <w:t xml:space="preserve"> </w:t>
      </w:r>
      <w:r w:rsidR="00E00751" w:rsidRPr="008F1972">
        <w:rPr>
          <w:rStyle w:val="FontStyle13"/>
          <w:sz w:val="28"/>
          <w:szCs w:val="28"/>
        </w:rPr>
        <w:t>Организация мониторинга и оценки индикаторов достойного труда в организации (на примере...).</w:t>
      </w:r>
    </w:p>
    <w:p w14:paraId="5978A120" w14:textId="1C393CAE" w:rsidR="00E00751" w:rsidRPr="008F1972" w:rsidRDefault="00E50219" w:rsidP="00F67059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8F1972">
        <w:rPr>
          <w:rStyle w:val="FontStyle13"/>
          <w:sz w:val="28"/>
          <w:szCs w:val="28"/>
        </w:rPr>
        <w:t xml:space="preserve"> </w:t>
      </w:r>
      <w:r w:rsidR="00E00751" w:rsidRPr="008F1972">
        <w:rPr>
          <w:rStyle w:val="FontStyle13"/>
          <w:sz w:val="28"/>
          <w:szCs w:val="28"/>
        </w:rPr>
        <w:t>Оценка социальной ответственности бизнеса по отношению к наемным работникам организации (на примере …).</w:t>
      </w:r>
    </w:p>
    <w:p w14:paraId="3EEC2785" w14:textId="40A610C8" w:rsidR="00AD568E" w:rsidRDefault="00E50219" w:rsidP="00F67059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8F1972">
        <w:rPr>
          <w:rStyle w:val="FontStyle13"/>
          <w:sz w:val="28"/>
          <w:szCs w:val="28"/>
        </w:rPr>
        <w:t xml:space="preserve"> </w:t>
      </w:r>
      <w:r w:rsidR="00AD568E" w:rsidRPr="008F1972">
        <w:rPr>
          <w:rStyle w:val="FontStyle13"/>
          <w:sz w:val="28"/>
          <w:szCs w:val="28"/>
        </w:rPr>
        <w:t xml:space="preserve">Формы разделения </w:t>
      </w:r>
      <w:r w:rsidR="008F1972">
        <w:rPr>
          <w:rStyle w:val="FontStyle13"/>
          <w:sz w:val="28"/>
          <w:szCs w:val="28"/>
        </w:rPr>
        <w:t xml:space="preserve">и кооперации </w:t>
      </w:r>
      <w:r w:rsidR="00AD568E" w:rsidRPr="008F1972">
        <w:rPr>
          <w:rStyle w:val="FontStyle13"/>
          <w:sz w:val="28"/>
          <w:szCs w:val="28"/>
        </w:rPr>
        <w:t>труда рабо</w:t>
      </w:r>
      <w:r w:rsidR="008F1972">
        <w:rPr>
          <w:rStyle w:val="FontStyle13"/>
          <w:sz w:val="28"/>
          <w:szCs w:val="28"/>
        </w:rPr>
        <w:t>чих</w:t>
      </w:r>
      <w:r w:rsidR="00AD568E" w:rsidRPr="008F1972">
        <w:rPr>
          <w:rStyle w:val="FontStyle13"/>
          <w:sz w:val="28"/>
          <w:szCs w:val="28"/>
        </w:rPr>
        <w:t xml:space="preserve"> организации и направления их совершенствования (на примере...).</w:t>
      </w:r>
    </w:p>
    <w:p w14:paraId="62559277" w14:textId="5B550CAB" w:rsidR="00AD568E" w:rsidRPr="008F1972" w:rsidRDefault="00E50219" w:rsidP="00F67059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8F1972">
        <w:rPr>
          <w:rStyle w:val="FontStyle13"/>
          <w:sz w:val="28"/>
          <w:szCs w:val="28"/>
        </w:rPr>
        <w:t xml:space="preserve"> </w:t>
      </w:r>
      <w:r w:rsidR="008F1972">
        <w:rPr>
          <w:rStyle w:val="FontStyle13"/>
          <w:sz w:val="28"/>
          <w:szCs w:val="28"/>
        </w:rPr>
        <w:t xml:space="preserve">Разделение и </w:t>
      </w:r>
      <w:proofErr w:type="gramStart"/>
      <w:r w:rsidR="008F1972">
        <w:rPr>
          <w:rStyle w:val="FontStyle13"/>
          <w:sz w:val="28"/>
          <w:szCs w:val="28"/>
        </w:rPr>
        <w:t>к</w:t>
      </w:r>
      <w:r w:rsidR="00AD568E" w:rsidRPr="008F1972">
        <w:rPr>
          <w:rStyle w:val="FontStyle13"/>
          <w:sz w:val="28"/>
          <w:szCs w:val="28"/>
        </w:rPr>
        <w:t>ооперация труда управленческого персонала</w:t>
      </w:r>
      <w:proofErr w:type="gramEnd"/>
      <w:r w:rsidR="00AD568E" w:rsidRPr="008F1972">
        <w:rPr>
          <w:rStyle w:val="FontStyle13"/>
          <w:sz w:val="28"/>
          <w:szCs w:val="28"/>
        </w:rPr>
        <w:t xml:space="preserve"> и </w:t>
      </w:r>
      <w:r w:rsidR="008F1972">
        <w:rPr>
          <w:rStyle w:val="FontStyle13"/>
          <w:sz w:val="28"/>
          <w:szCs w:val="28"/>
        </w:rPr>
        <w:t xml:space="preserve">их </w:t>
      </w:r>
      <w:r w:rsidR="00AD568E" w:rsidRPr="008F1972">
        <w:rPr>
          <w:rStyle w:val="FontStyle13"/>
          <w:sz w:val="28"/>
          <w:szCs w:val="28"/>
        </w:rPr>
        <w:t>эффективность (на примере</w:t>
      </w:r>
      <w:r w:rsidRPr="008F1972">
        <w:rPr>
          <w:rStyle w:val="FontStyle13"/>
          <w:sz w:val="28"/>
          <w:szCs w:val="28"/>
        </w:rPr>
        <w:t>…</w:t>
      </w:r>
      <w:r w:rsidR="00AD568E" w:rsidRPr="008F1972">
        <w:rPr>
          <w:rStyle w:val="FontStyle13"/>
          <w:sz w:val="28"/>
          <w:szCs w:val="28"/>
        </w:rPr>
        <w:t>).</w:t>
      </w:r>
    </w:p>
    <w:p w14:paraId="3203EB2E" w14:textId="079F28C8" w:rsidR="00AD568E" w:rsidRPr="008F1972" w:rsidRDefault="00E50219" w:rsidP="00F67059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8F1972">
        <w:rPr>
          <w:rStyle w:val="FontStyle13"/>
          <w:sz w:val="28"/>
          <w:szCs w:val="28"/>
        </w:rPr>
        <w:t xml:space="preserve"> </w:t>
      </w:r>
      <w:r w:rsidR="00070B4B" w:rsidRPr="008F1972">
        <w:rPr>
          <w:rStyle w:val="FontStyle13"/>
          <w:sz w:val="28"/>
          <w:szCs w:val="28"/>
        </w:rPr>
        <w:t>Формирование системы рабочих мест в организации: оценка эффективности и направления совершенствования (на примере...).</w:t>
      </w:r>
    </w:p>
    <w:p w14:paraId="3E31646D" w14:textId="77777777" w:rsidR="007E5D31" w:rsidRPr="008F1972" w:rsidRDefault="007E5D31" w:rsidP="00F67059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8F1972">
        <w:rPr>
          <w:rStyle w:val="FontStyle13"/>
          <w:sz w:val="28"/>
          <w:szCs w:val="28"/>
        </w:rPr>
        <w:t xml:space="preserve"> Система обслуживания рабочих мест и ее эффективность (на примере...).</w:t>
      </w:r>
    </w:p>
    <w:p w14:paraId="45B5BE2E" w14:textId="07E66C96" w:rsidR="00EE392C" w:rsidRPr="008F1972" w:rsidRDefault="00EE392C" w:rsidP="00F67059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8F1972">
        <w:rPr>
          <w:rStyle w:val="FontStyle13"/>
          <w:sz w:val="28"/>
          <w:szCs w:val="28"/>
        </w:rPr>
        <w:t xml:space="preserve"> Проектирование трудового процесса работников организации (на примере...).</w:t>
      </w:r>
    </w:p>
    <w:p w14:paraId="6B61BAE0" w14:textId="29003287" w:rsidR="000E0045" w:rsidRPr="008F1972" w:rsidRDefault="00E50219" w:rsidP="00F67059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8F1972">
        <w:rPr>
          <w:rFonts w:ascii="Times New Roman" w:hAnsi="Times New Roman"/>
          <w:color w:val="222222"/>
          <w:sz w:val="28"/>
          <w:szCs w:val="28"/>
          <w:shd w:val="clear" w:color="auto" w:fill="FEFEFE"/>
        </w:rPr>
        <w:t xml:space="preserve"> </w:t>
      </w:r>
      <w:r w:rsidR="007E5D31" w:rsidRPr="008F1972">
        <w:rPr>
          <w:rFonts w:ascii="Times New Roman" w:hAnsi="Times New Roman"/>
          <w:color w:val="222222"/>
          <w:sz w:val="28"/>
          <w:szCs w:val="28"/>
          <w:shd w:val="clear" w:color="auto" w:fill="FEFEFE"/>
        </w:rPr>
        <w:t xml:space="preserve">Рабочее время и разработка оптимального баланса его использования </w:t>
      </w:r>
      <w:r w:rsidR="000E0045" w:rsidRPr="008F1972">
        <w:rPr>
          <w:rStyle w:val="FontStyle13"/>
          <w:sz w:val="28"/>
          <w:szCs w:val="28"/>
        </w:rPr>
        <w:t>(на примере...).</w:t>
      </w:r>
    </w:p>
    <w:p w14:paraId="26999C6D" w14:textId="1B4F927A" w:rsidR="00D47359" w:rsidRPr="008F1972" w:rsidRDefault="00E50219" w:rsidP="00F67059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8F1972">
        <w:rPr>
          <w:rStyle w:val="FontStyle13"/>
          <w:sz w:val="28"/>
          <w:szCs w:val="28"/>
        </w:rPr>
        <w:t xml:space="preserve"> </w:t>
      </w:r>
      <w:r w:rsidR="00D47359" w:rsidRPr="008F1972">
        <w:rPr>
          <w:rStyle w:val="FontStyle13"/>
          <w:sz w:val="28"/>
          <w:szCs w:val="28"/>
        </w:rPr>
        <w:t>Работоспособность сотрудников: оценка и направления оптимизации (на примере...).</w:t>
      </w:r>
    </w:p>
    <w:p w14:paraId="2EB1A18A" w14:textId="68D3D38F" w:rsidR="00540206" w:rsidRPr="008F1972" w:rsidRDefault="00E50219" w:rsidP="00F67059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8F1972">
        <w:rPr>
          <w:rStyle w:val="FontStyle13"/>
          <w:sz w:val="28"/>
          <w:szCs w:val="28"/>
        </w:rPr>
        <w:t xml:space="preserve"> </w:t>
      </w:r>
      <w:r w:rsidR="00540206" w:rsidRPr="008F1972">
        <w:rPr>
          <w:rStyle w:val="FontStyle13"/>
          <w:sz w:val="28"/>
          <w:szCs w:val="28"/>
        </w:rPr>
        <w:t xml:space="preserve">Формирование режимов труда и отдыха работников </w:t>
      </w:r>
      <w:r w:rsidR="008A1C11" w:rsidRPr="008F1972">
        <w:rPr>
          <w:rStyle w:val="FontStyle13"/>
          <w:sz w:val="28"/>
          <w:szCs w:val="28"/>
        </w:rPr>
        <w:t xml:space="preserve">организации </w:t>
      </w:r>
      <w:r w:rsidR="00540206" w:rsidRPr="008F1972">
        <w:rPr>
          <w:rStyle w:val="FontStyle13"/>
          <w:sz w:val="28"/>
          <w:szCs w:val="28"/>
        </w:rPr>
        <w:t>(на примере...).</w:t>
      </w:r>
    </w:p>
    <w:p w14:paraId="7CE08E12" w14:textId="5C0BFC0C" w:rsidR="00E50219" w:rsidRPr="008F1972" w:rsidRDefault="00E50219" w:rsidP="00F67059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8F1972">
        <w:rPr>
          <w:rFonts w:ascii="Times New Roman" w:hAnsi="Times New Roman"/>
          <w:sz w:val="28"/>
          <w:szCs w:val="28"/>
        </w:rPr>
        <w:t xml:space="preserve"> </w:t>
      </w:r>
      <w:r w:rsidR="00EE392C" w:rsidRPr="008F1972">
        <w:rPr>
          <w:rFonts w:ascii="Times New Roman" w:hAnsi="Times New Roman"/>
          <w:sz w:val="28"/>
          <w:szCs w:val="28"/>
        </w:rPr>
        <w:t>Анализ</w:t>
      </w:r>
      <w:r w:rsidRPr="008F1972">
        <w:rPr>
          <w:rFonts w:ascii="Times New Roman" w:hAnsi="Times New Roman"/>
          <w:sz w:val="28"/>
          <w:szCs w:val="28"/>
        </w:rPr>
        <w:t xml:space="preserve"> фонда рабочего времени работников организации и направления его оптимизации (на примере…).</w:t>
      </w:r>
    </w:p>
    <w:p w14:paraId="401CAB37" w14:textId="3A49EF85" w:rsidR="00070B4B" w:rsidRPr="008F1972" w:rsidRDefault="00E50219" w:rsidP="00F67059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8F1972">
        <w:rPr>
          <w:rStyle w:val="FontStyle13"/>
          <w:sz w:val="28"/>
          <w:szCs w:val="28"/>
        </w:rPr>
        <w:t xml:space="preserve"> </w:t>
      </w:r>
      <w:r w:rsidR="00070B4B" w:rsidRPr="008F1972">
        <w:rPr>
          <w:rStyle w:val="FontStyle13"/>
          <w:sz w:val="28"/>
          <w:szCs w:val="28"/>
        </w:rPr>
        <w:t xml:space="preserve">Аттестация </w:t>
      </w:r>
      <w:r w:rsidR="00D47359" w:rsidRPr="008F1972">
        <w:rPr>
          <w:rStyle w:val="FontStyle13"/>
          <w:sz w:val="28"/>
          <w:szCs w:val="28"/>
        </w:rPr>
        <w:t xml:space="preserve">и рационализация </w:t>
      </w:r>
      <w:r w:rsidR="00070B4B" w:rsidRPr="008F1972">
        <w:rPr>
          <w:rStyle w:val="FontStyle13"/>
          <w:sz w:val="28"/>
          <w:szCs w:val="28"/>
        </w:rPr>
        <w:t>рабочих мест в структурных подразделениях организации (на примере...).</w:t>
      </w:r>
    </w:p>
    <w:p w14:paraId="4859C4F3" w14:textId="0380BE52" w:rsidR="00D47359" w:rsidRPr="008F1972" w:rsidRDefault="00E50219" w:rsidP="00F67059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8F1972">
        <w:rPr>
          <w:rStyle w:val="FontStyle13"/>
          <w:sz w:val="28"/>
          <w:szCs w:val="28"/>
        </w:rPr>
        <w:t xml:space="preserve"> </w:t>
      </w:r>
      <w:r w:rsidR="00C80C14" w:rsidRPr="008F1972">
        <w:rPr>
          <w:rStyle w:val="FontStyle13"/>
          <w:sz w:val="28"/>
          <w:szCs w:val="28"/>
        </w:rPr>
        <w:t>Нормирование труда рабочих</w:t>
      </w:r>
      <w:r w:rsidRPr="008F1972">
        <w:rPr>
          <w:rStyle w:val="FontStyle13"/>
          <w:sz w:val="28"/>
          <w:szCs w:val="28"/>
        </w:rPr>
        <w:t xml:space="preserve">: организационно-правовые основы и направления совершенствования </w:t>
      </w:r>
      <w:r w:rsidR="00C80C14" w:rsidRPr="008F1972">
        <w:rPr>
          <w:rStyle w:val="FontStyle13"/>
          <w:sz w:val="28"/>
          <w:szCs w:val="28"/>
        </w:rPr>
        <w:t>(на примере…).</w:t>
      </w:r>
    </w:p>
    <w:p w14:paraId="397B3DB3" w14:textId="5490C853" w:rsidR="00F67059" w:rsidRPr="008F1972" w:rsidRDefault="008F1972" w:rsidP="00F67059">
      <w:pPr>
        <w:pStyle w:val="Style5"/>
        <w:widowControl/>
        <w:numPr>
          <w:ilvl w:val="0"/>
          <w:numId w:val="5"/>
        </w:numPr>
        <w:tabs>
          <w:tab w:val="left" w:pos="0"/>
          <w:tab w:val="left" w:pos="993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="00F67059" w:rsidRPr="008F1972">
        <w:rPr>
          <w:rStyle w:val="FontStyle13"/>
          <w:sz w:val="28"/>
          <w:szCs w:val="28"/>
        </w:rPr>
        <w:t>Нормирование труда в системе организации заработной платы работников (на примере...).</w:t>
      </w:r>
    </w:p>
    <w:p w14:paraId="47FDED6D" w14:textId="77777777" w:rsidR="00E50219" w:rsidRPr="008F1972" w:rsidRDefault="00E50219" w:rsidP="00F67059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8F1972">
        <w:rPr>
          <w:rStyle w:val="FontStyle13"/>
          <w:sz w:val="28"/>
          <w:szCs w:val="28"/>
        </w:rPr>
        <w:t xml:space="preserve"> Пересмотр и замена норм труда в организации: порядок проведения и оценка эффективности (на примере…).</w:t>
      </w:r>
    </w:p>
    <w:p w14:paraId="57598DD7" w14:textId="5444F497" w:rsidR="00C80C14" w:rsidRPr="008F1972" w:rsidRDefault="00E50219" w:rsidP="00F67059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F1972">
        <w:rPr>
          <w:rFonts w:ascii="Times New Roman" w:hAnsi="Times New Roman"/>
          <w:sz w:val="28"/>
          <w:szCs w:val="28"/>
          <w:shd w:val="clear" w:color="auto" w:fill="FEFEFE"/>
        </w:rPr>
        <w:t xml:space="preserve"> </w:t>
      </w:r>
      <w:r w:rsidR="00D47359" w:rsidRPr="008F1972">
        <w:rPr>
          <w:rFonts w:ascii="Times New Roman" w:hAnsi="Times New Roman"/>
          <w:sz w:val="28"/>
          <w:szCs w:val="28"/>
          <w:shd w:val="clear" w:color="auto" w:fill="FEFEFE"/>
        </w:rPr>
        <w:t xml:space="preserve">Оценка уровня организации труда </w:t>
      </w:r>
      <w:r w:rsidR="00C80C14" w:rsidRPr="008F1972">
        <w:rPr>
          <w:rFonts w:ascii="Times New Roman" w:hAnsi="Times New Roman"/>
          <w:sz w:val="28"/>
          <w:szCs w:val="28"/>
          <w:shd w:val="clear" w:color="auto" w:fill="FEFEFE"/>
        </w:rPr>
        <w:t xml:space="preserve">работников </w:t>
      </w:r>
      <w:r w:rsidR="00D47359" w:rsidRPr="008F1972">
        <w:rPr>
          <w:rFonts w:ascii="Times New Roman" w:hAnsi="Times New Roman"/>
          <w:sz w:val="28"/>
          <w:szCs w:val="28"/>
          <w:shd w:val="clear" w:color="auto" w:fill="FEFEFE"/>
        </w:rPr>
        <w:t>и разработка рекомендаций по его повышению</w:t>
      </w:r>
      <w:r w:rsidR="00C80C14" w:rsidRPr="008F1972">
        <w:rPr>
          <w:rFonts w:ascii="Times New Roman" w:hAnsi="Times New Roman"/>
          <w:sz w:val="28"/>
          <w:szCs w:val="28"/>
          <w:shd w:val="clear" w:color="auto" w:fill="FEFEFE"/>
        </w:rPr>
        <w:t xml:space="preserve"> </w:t>
      </w:r>
      <w:r w:rsidR="00C80C14" w:rsidRPr="008F1972">
        <w:rPr>
          <w:rFonts w:ascii="Times New Roman" w:hAnsi="Times New Roman"/>
          <w:sz w:val="28"/>
          <w:szCs w:val="28"/>
        </w:rPr>
        <w:t xml:space="preserve">(на примере…). </w:t>
      </w:r>
    </w:p>
    <w:p w14:paraId="3A4EA30C" w14:textId="67C131C2" w:rsidR="00742AB5" w:rsidRPr="00B5715D" w:rsidRDefault="00786362" w:rsidP="008F1972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Style w:val="FontStyle13"/>
          <w:rFonts w:ascii="Cambria" w:hAnsi="Cambria"/>
          <w:sz w:val="24"/>
          <w:szCs w:val="24"/>
        </w:rPr>
      </w:pPr>
      <w:r w:rsidRPr="008F1972">
        <w:rPr>
          <w:rStyle w:val="FontStyle13"/>
          <w:sz w:val="28"/>
          <w:szCs w:val="28"/>
        </w:rPr>
        <w:lastRenderedPageBreak/>
        <w:t xml:space="preserve"> Рационализация </w:t>
      </w:r>
      <w:r w:rsidR="008F1972">
        <w:rPr>
          <w:rStyle w:val="FontStyle13"/>
          <w:sz w:val="28"/>
          <w:szCs w:val="28"/>
        </w:rPr>
        <w:t xml:space="preserve">процесса </w:t>
      </w:r>
      <w:r w:rsidRPr="008F1972">
        <w:rPr>
          <w:rStyle w:val="FontStyle13"/>
          <w:sz w:val="28"/>
          <w:szCs w:val="28"/>
        </w:rPr>
        <w:t>организации и нормирования труда работников (на примере…).</w:t>
      </w:r>
    </w:p>
    <w:p w14:paraId="799ECAEC" w14:textId="5BDBABB4" w:rsidR="00B5715D" w:rsidRDefault="00B5715D" w:rsidP="00B5715D">
      <w:pPr>
        <w:pStyle w:val="Style5"/>
        <w:widowControl/>
        <w:tabs>
          <w:tab w:val="left" w:pos="0"/>
          <w:tab w:val="left" w:pos="340"/>
          <w:tab w:val="left" w:pos="993"/>
        </w:tabs>
        <w:spacing w:line="240" w:lineRule="auto"/>
        <w:rPr>
          <w:rStyle w:val="FontStyle13"/>
          <w:sz w:val="28"/>
          <w:szCs w:val="28"/>
        </w:rPr>
      </w:pPr>
    </w:p>
    <w:p w14:paraId="15570EDB" w14:textId="47E1A1B4" w:rsidR="00B5715D" w:rsidRDefault="00B5715D" w:rsidP="00B5715D">
      <w:pPr>
        <w:pStyle w:val="Style5"/>
        <w:widowControl/>
        <w:tabs>
          <w:tab w:val="left" w:pos="0"/>
          <w:tab w:val="left" w:pos="340"/>
          <w:tab w:val="left" w:pos="993"/>
        </w:tabs>
        <w:spacing w:line="240" w:lineRule="auto"/>
        <w:rPr>
          <w:rStyle w:val="FontStyle13"/>
          <w:sz w:val="28"/>
          <w:szCs w:val="28"/>
        </w:rPr>
      </w:pPr>
    </w:p>
    <w:p w14:paraId="424CA7B1" w14:textId="6B255665" w:rsidR="002E006E" w:rsidRPr="002E006E" w:rsidRDefault="002E006E" w:rsidP="002E006E">
      <w:pPr>
        <w:ind w:firstLine="708"/>
        <w:jc w:val="both"/>
        <w:rPr>
          <w:color w:val="000000"/>
          <w:sz w:val="28"/>
          <w:szCs w:val="28"/>
        </w:rPr>
      </w:pPr>
      <w:r w:rsidRPr="002E006E">
        <w:rPr>
          <w:color w:val="000000"/>
          <w:sz w:val="28"/>
          <w:szCs w:val="28"/>
        </w:rPr>
        <w:t xml:space="preserve">Тематика утверждена на заседании кафедры экономики и управления </w:t>
      </w:r>
    </w:p>
    <w:p w14:paraId="11CA1AE1" w14:textId="05E96BD1" w:rsidR="002E006E" w:rsidRPr="002E006E" w:rsidRDefault="002E006E" w:rsidP="002E006E">
      <w:pPr>
        <w:jc w:val="both"/>
        <w:rPr>
          <w:sz w:val="28"/>
          <w:szCs w:val="28"/>
        </w:rPr>
      </w:pPr>
      <w:r w:rsidRPr="002E006E">
        <w:rPr>
          <w:sz w:val="28"/>
          <w:szCs w:val="28"/>
        </w:rPr>
        <w:t xml:space="preserve">                        202</w:t>
      </w:r>
      <w:r w:rsidR="006A7E79">
        <w:rPr>
          <w:sz w:val="28"/>
          <w:szCs w:val="28"/>
        </w:rPr>
        <w:t>3</w:t>
      </w:r>
      <w:bookmarkStart w:id="0" w:name="_GoBack"/>
      <w:bookmarkEnd w:id="0"/>
      <w:r w:rsidRPr="002E006E">
        <w:rPr>
          <w:sz w:val="28"/>
          <w:szCs w:val="28"/>
        </w:rPr>
        <w:t xml:space="preserve"> года, протокол №      </w:t>
      </w:r>
      <w:proofErr w:type="gramStart"/>
      <w:r w:rsidRPr="002E006E">
        <w:rPr>
          <w:sz w:val="28"/>
          <w:szCs w:val="28"/>
        </w:rPr>
        <w:t xml:space="preserve">  .</w:t>
      </w:r>
      <w:proofErr w:type="gramEnd"/>
    </w:p>
    <w:p w14:paraId="1175DA98" w14:textId="77777777" w:rsidR="002E006E" w:rsidRPr="002E006E" w:rsidRDefault="002E006E" w:rsidP="002E006E">
      <w:pPr>
        <w:jc w:val="both"/>
        <w:rPr>
          <w:sz w:val="28"/>
          <w:szCs w:val="28"/>
        </w:rPr>
      </w:pPr>
    </w:p>
    <w:p w14:paraId="714FBD2D" w14:textId="77777777" w:rsidR="002E006E" w:rsidRPr="002E006E" w:rsidRDefault="002E006E" w:rsidP="002E006E">
      <w:pPr>
        <w:jc w:val="both"/>
        <w:rPr>
          <w:sz w:val="28"/>
          <w:szCs w:val="28"/>
        </w:rPr>
      </w:pPr>
    </w:p>
    <w:p w14:paraId="1B195DE3" w14:textId="77777777" w:rsidR="002E006E" w:rsidRPr="002E006E" w:rsidRDefault="002E006E" w:rsidP="002E006E">
      <w:pPr>
        <w:jc w:val="both"/>
        <w:rPr>
          <w:sz w:val="28"/>
          <w:szCs w:val="28"/>
        </w:rPr>
      </w:pPr>
    </w:p>
    <w:p w14:paraId="37338EBA" w14:textId="77777777" w:rsidR="002E006E" w:rsidRPr="002E006E" w:rsidRDefault="002E006E" w:rsidP="002E006E">
      <w:pPr>
        <w:jc w:val="both"/>
        <w:rPr>
          <w:sz w:val="28"/>
          <w:szCs w:val="28"/>
        </w:rPr>
      </w:pPr>
    </w:p>
    <w:p w14:paraId="4FF7576D" w14:textId="77777777" w:rsidR="002E006E" w:rsidRPr="002E006E" w:rsidRDefault="002E006E" w:rsidP="002E006E">
      <w:pPr>
        <w:jc w:val="both"/>
        <w:rPr>
          <w:sz w:val="28"/>
          <w:szCs w:val="28"/>
        </w:rPr>
      </w:pPr>
      <w:r w:rsidRPr="002E006E">
        <w:rPr>
          <w:sz w:val="28"/>
          <w:szCs w:val="28"/>
        </w:rPr>
        <w:t>Зав. кафедрой</w:t>
      </w:r>
      <w:r w:rsidRPr="002E006E">
        <w:rPr>
          <w:sz w:val="28"/>
          <w:szCs w:val="28"/>
        </w:rPr>
        <w:tab/>
      </w:r>
      <w:r w:rsidRPr="002E006E">
        <w:rPr>
          <w:sz w:val="28"/>
          <w:szCs w:val="28"/>
        </w:rPr>
        <w:tab/>
      </w:r>
      <w:r w:rsidRPr="002E006E">
        <w:rPr>
          <w:sz w:val="28"/>
          <w:szCs w:val="28"/>
        </w:rPr>
        <w:tab/>
      </w:r>
      <w:r w:rsidRPr="002E006E">
        <w:rPr>
          <w:sz w:val="28"/>
          <w:szCs w:val="28"/>
        </w:rPr>
        <w:tab/>
      </w:r>
      <w:r w:rsidRPr="002E006E">
        <w:rPr>
          <w:sz w:val="28"/>
          <w:szCs w:val="28"/>
        </w:rPr>
        <w:tab/>
      </w:r>
      <w:r w:rsidRPr="002E006E">
        <w:rPr>
          <w:sz w:val="28"/>
          <w:szCs w:val="28"/>
        </w:rPr>
        <w:tab/>
      </w:r>
      <w:r w:rsidRPr="002E006E">
        <w:rPr>
          <w:sz w:val="28"/>
          <w:szCs w:val="28"/>
        </w:rPr>
        <w:tab/>
      </w:r>
      <w:r w:rsidRPr="002E006E">
        <w:rPr>
          <w:sz w:val="28"/>
          <w:szCs w:val="28"/>
        </w:rPr>
        <w:tab/>
      </w:r>
      <w:r w:rsidRPr="002E006E">
        <w:rPr>
          <w:sz w:val="28"/>
          <w:szCs w:val="28"/>
        </w:rPr>
        <w:tab/>
        <w:t xml:space="preserve"> И.В. </w:t>
      </w:r>
      <w:proofErr w:type="spellStart"/>
      <w:r w:rsidRPr="002E006E">
        <w:rPr>
          <w:sz w:val="28"/>
          <w:szCs w:val="28"/>
        </w:rPr>
        <w:t>Бабына</w:t>
      </w:r>
      <w:proofErr w:type="spellEnd"/>
    </w:p>
    <w:p w14:paraId="6BBE5B02" w14:textId="77777777" w:rsidR="00B5715D" w:rsidRPr="002E006E" w:rsidRDefault="00B5715D" w:rsidP="00B5715D">
      <w:pPr>
        <w:pStyle w:val="Style5"/>
        <w:widowControl/>
        <w:tabs>
          <w:tab w:val="left" w:pos="0"/>
          <w:tab w:val="left" w:pos="340"/>
          <w:tab w:val="left" w:pos="993"/>
        </w:tabs>
        <w:spacing w:line="240" w:lineRule="auto"/>
        <w:rPr>
          <w:sz w:val="28"/>
          <w:szCs w:val="28"/>
        </w:rPr>
      </w:pPr>
    </w:p>
    <w:sectPr w:rsidR="00B5715D" w:rsidRPr="002E0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6542F"/>
    <w:multiLevelType w:val="hybridMultilevel"/>
    <w:tmpl w:val="B2F25C32"/>
    <w:lvl w:ilvl="0" w:tplc="0C56A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02294"/>
    <w:multiLevelType w:val="hybridMultilevel"/>
    <w:tmpl w:val="95FC5FE0"/>
    <w:lvl w:ilvl="0" w:tplc="68AAAA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C094A"/>
    <w:multiLevelType w:val="hybridMultilevel"/>
    <w:tmpl w:val="FB00E560"/>
    <w:lvl w:ilvl="0" w:tplc="49128B5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44407"/>
    <w:multiLevelType w:val="multilevel"/>
    <w:tmpl w:val="18109138"/>
    <w:lvl w:ilvl="0">
      <w:start w:val="1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4" w15:restartNumberingAfterBreak="0">
    <w:nsid w:val="38305B07"/>
    <w:multiLevelType w:val="hybridMultilevel"/>
    <w:tmpl w:val="FB00E560"/>
    <w:lvl w:ilvl="0" w:tplc="49128B5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A58E0"/>
    <w:multiLevelType w:val="hybridMultilevel"/>
    <w:tmpl w:val="AF70E2E8"/>
    <w:lvl w:ilvl="0" w:tplc="68AAAA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848AF"/>
    <w:multiLevelType w:val="hybridMultilevel"/>
    <w:tmpl w:val="7EA29288"/>
    <w:lvl w:ilvl="0" w:tplc="E58E0C3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57D00"/>
    <w:multiLevelType w:val="hybridMultilevel"/>
    <w:tmpl w:val="74460780"/>
    <w:lvl w:ilvl="0" w:tplc="0C56A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837"/>
    <w:rsid w:val="00070B4B"/>
    <w:rsid w:val="000E0045"/>
    <w:rsid w:val="00156C72"/>
    <w:rsid w:val="001873C8"/>
    <w:rsid w:val="001A022E"/>
    <w:rsid w:val="001B3087"/>
    <w:rsid w:val="001F764D"/>
    <w:rsid w:val="00263914"/>
    <w:rsid w:val="002744EC"/>
    <w:rsid w:val="002C7294"/>
    <w:rsid w:val="002E006E"/>
    <w:rsid w:val="00320B34"/>
    <w:rsid w:val="00352837"/>
    <w:rsid w:val="003E1373"/>
    <w:rsid w:val="00404082"/>
    <w:rsid w:val="0044373B"/>
    <w:rsid w:val="00454E38"/>
    <w:rsid w:val="004A422B"/>
    <w:rsid w:val="004A5A8E"/>
    <w:rsid w:val="004B5C6D"/>
    <w:rsid w:val="00540206"/>
    <w:rsid w:val="005644E3"/>
    <w:rsid w:val="00576FDD"/>
    <w:rsid w:val="005D311A"/>
    <w:rsid w:val="005E7598"/>
    <w:rsid w:val="00635C93"/>
    <w:rsid w:val="00637959"/>
    <w:rsid w:val="0064514E"/>
    <w:rsid w:val="006A7E79"/>
    <w:rsid w:val="006F5A70"/>
    <w:rsid w:val="00742AB5"/>
    <w:rsid w:val="00786362"/>
    <w:rsid w:val="007B3838"/>
    <w:rsid w:val="007E5D31"/>
    <w:rsid w:val="00815467"/>
    <w:rsid w:val="008A1C11"/>
    <w:rsid w:val="008D65A9"/>
    <w:rsid w:val="008F1972"/>
    <w:rsid w:val="008F7052"/>
    <w:rsid w:val="00910B2A"/>
    <w:rsid w:val="00932197"/>
    <w:rsid w:val="009648A1"/>
    <w:rsid w:val="00A21510"/>
    <w:rsid w:val="00A94E3F"/>
    <w:rsid w:val="00AA3505"/>
    <w:rsid w:val="00AD568E"/>
    <w:rsid w:val="00B0277E"/>
    <w:rsid w:val="00B02D41"/>
    <w:rsid w:val="00B5715D"/>
    <w:rsid w:val="00B960BF"/>
    <w:rsid w:val="00C80C14"/>
    <w:rsid w:val="00C87729"/>
    <w:rsid w:val="00CF6D79"/>
    <w:rsid w:val="00D47359"/>
    <w:rsid w:val="00DF40EF"/>
    <w:rsid w:val="00E00751"/>
    <w:rsid w:val="00E27636"/>
    <w:rsid w:val="00E50219"/>
    <w:rsid w:val="00E80F9E"/>
    <w:rsid w:val="00EA605F"/>
    <w:rsid w:val="00EE392C"/>
    <w:rsid w:val="00F67059"/>
    <w:rsid w:val="00F80E8E"/>
    <w:rsid w:val="00FB32A3"/>
    <w:rsid w:val="00FE3070"/>
    <w:rsid w:val="00FE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E481"/>
  <w15:docId w15:val="{F6A33348-8533-4AC4-BD8F-6B205BFE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5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A5A8E"/>
    <w:pPr>
      <w:widowControl w:val="0"/>
      <w:autoSpaceDE w:val="0"/>
      <w:autoSpaceDN w:val="0"/>
      <w:adjustRightInd w:val="0"/>
      <w:spacing w:line="338" w:lineRule="exact"/>
      <w:ind w:firstLine="701"/>
      <w:jc w:val="both"/>
    </w:pPr>
    <w:rPr>
      <w:rFonts w:ascii="Cambria" w:hAnsi="Cambria"/>
    </w:rPr>
  </w:style>
  <w:style w:type="paragraph" w:customStyle="1" w:styleId="1">
    <w:name w:val="Обычный1"/>
    <w:rsid w:val="004A5A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uiPriority w:val="99"/>
    <w:rsid w:val="004A5A8E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863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63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Olga Krivdenko</cp:lastModifiedBy>
  <cp:revision>55</cp:revision>
  <cp:lastPrinted>2023-09-14T09:27:00Z</cp:lastPrinted>
  <dcterms:created xsi:type="dcterms:W3CDTF">2015-08-31T12:32:00Z</dcterms:created>
  <dcterms:modified xsi:type="dcterms:W3CDTF">2023-09-14T10:35:00Z</dcterms:modified>
</cp:coreProperties>
</file>